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0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附件1 </w:t>
      </w:r>
      <w:r>
        <w:rPr>
          <w:rFonts w:hint="eastAsia" w:ascii="Times New Roman" w:hAnsi="Times New Roman" w:eastAsia="黑体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 xml:space="preserve">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样表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hint="eastAsia" w:ascii="Times New Roman" w:hAnsi="Times New Roman" w:eastAsia="方正小标宋_GBK" w:cs="小标宋"/>
          <w:bCs/>
          <w:sz w:val="52"/>
        </w:rPr>
      </w:pPr>
      <w:r>
        <w:rPr>
          <w:rFonts w:hint="eastAsia" w:ascii="Times New Roman" w:hAnsi="Times New Roman" w:eastAsia="方正小标宋_GBK" w:cs="小标宋"/>
          <w:bCs/>
          <w:sz w:val="52"/>
        </w:rPr>
        <w:t>中国青年科技奖</w:t>
      </w:r>
    </w:p>
    <w:p>
      <w:pPr>
        <w:jc w:val="center"/>
        <w:rPr>
          <w:rFonts w:ascii="Times New Roman" w:hAnsi="Times New Roman"/>
          <w:b/>
          <w:sz w:val="72"/>
        </w:rPr>
      </w:pPr>
      <w:r>
        <w:rPr>
          <w:rFonts w:hint="eastAsia" w:ascii="Times New Roman" w:hAnsi="Times New Roman" w:eastAsia="方正小标宋_GBK" w:cs="小标宋"/>
          <w:bCs/>
          <w:sz w:val="72"/>
        </w:rPr>
        <w:t>提名表</w:t>
      </w: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人选姓名</w:t>
      </w:r>
      <w:r>
        <w:rPr>
          <w:rFonts w:ascii="Times New Roman" w:hAnsi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sz w:val="30"/>
        </w:rPr>
        <w:t>专业专长</w:t>
      </w:r>
      <w:r>
        <w:rPr>
          <w:rFonts w:ascii="Times New Roman" w:hAnsi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工作单位</w:t>
      </w:r>
      <w:r>
        <w:rPr>
          <w:rFonts w:ascii="Times New Roman" w:hAnsi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hint="eastAsia" w:ascii="Times New Roman" w:hAnsi="Times New Roman"/>
          <w:sz w:val="30"/>
        </w:rPr>
        <w:t>提名渠道</w:t>
      </w:r>
      <w:r>
        <w:rPr>
          <w:rFonts w:ascii="Times New Roman" w:hAnsi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/>
          <w:sz w:val="30"/>
          <w:u w:val="singl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eastAsia"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共青团中央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hint="eastAsia" w:ascii="Times New Roman" w:hAnsi="Times New Roman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一、个人信息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华文仿宋"/>
                <w:sz w:val="21"/>
                <w:szCs w:val="15"/>
                <w:u w:val="single"/>
              </w:rPr>
            </w:pP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Times New Roman" w:hAnsi="Times New Roman" w:eastAsia="华文仿宋"/>
                <w:sz w:val="21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>□畜牧兽医和水产科学  □其他</w:t>
            </w:r>
            <w:r>
              <w:rPr>
                <w:rFonts w:hint="eastAsia" w:ascii="Times New Roman" w:hAnsi="Times New Roman" w:eastAsia="华文仿宋"/>
                <w:sz w:val="21"/>
                <w:szCs w:val="15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1"/>
                <w:szCs w:val="15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1"/>
                <w:szCs w:val="15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/>
                <w:sz w:val="21"/>
                <w:szCs w:val="15"/>
              </w:rPr>
            </w:pP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>□基础研究和原始创新</w:t>
            </w:r>
            <w:r>
              <w:rPr>
                <w:rFonts w:ascii="Times New Roman" w:hAnsi="Times New Roman" w:eastAsia="华文仿宋"/>
                <w:sz w:val="21"/>
                <w:szCs w:val="15"/>
              </w:rPr>
              <w:t xml:space="preserve">  </w:t>
            </w: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 xml:space="preserve">□战略高技术领域 </w:t>
            </w:r>
            <w:r>
              <w:rPr>
                <w:rFonts w:ascii="Times New Roman" w:hAnsi="Times New Roman" w:eastAsia="华文仿宋"/>
                <w:sz w:val="21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 xml:space="preserve">□高端产业 </w:t>
            </w:r>
            <w:r>
              <w:rPr>
                <w:rFonts w:ascii="Times New Roman" w:hAnsi="Times New Roman" w:eastAsia="华文仿宋"/>
                <w:sz w:val="21"/>
                <w:szCs w:val="15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 xml:space="preserve">□维护人民生命健康 </w:t>
            </w:r>
            <w:r>
              <w:rPr>
                <w:rFonts w:ascii="Times New Roman" w:hAnsi="Times New Roman" w:eastAsia="华文仿宋"/>
                <w:sz w:val="21"/>
                <w:szCs w:val="15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>□民生科技领域  □国防科技创新  □其他</w:t>
            </w:r>
            <w:r>
              <w:rPr>
                <w:rFonts w:hint="eastAsia" w:ascii="Times New Roman" w:hAnsi="Times New Roman" w:eastAsia="华文仿宋"/>
                <w:sz w:val="21"/>
                <w:szCs w:val="15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1"/>
                <w:szCs w:val="15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华文仿宋"/>
                <w:sz w:val="21"/>
                <w:szCs w:val="15"/>
              </w:rPr>
            </w:pP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Times New Roman" w:hAnsi="Times New Roman" w:eastAsia="华文仿宋"/>
                <w:szCs w:val="21"/>
              </w:rPr>
            </w:pPr>
            <w:r>
              <w:rPr>
                <w:rFonts w:hint="eastAsia" w:ascii="Times New Roman" w:hAnsi="Times New Roman" w:eastAsia="华文仿宋"/>
                <w:sz w:val="21"/>
                <w:szCs w:val="15"/>
              </w:rPr>
              <w:t>□政府机关  □其他</w:t>
            </w:r>
            <w:r>
              <w:rPr>
                <w:rFonts w:hint="eastAsia" w:ascii="Times New Roman" w:hAnsi="Times New Roman" w:eastAsia="华文仿宋"/>
                <w:sz w:val="21"/>
                <w:szCs w:val="15"/>
                <w:u w:val="single"/>
              </w:rPr>
              <w:t xml:space="preserve">     </w:t>
            </w:r>
            <w:r>
              <w:rPr>
                <w:rFonts w:ascii="Times New Roman" w:hAnsi="Times New Roman" w:eastAsia="华文仿宋"/>
                <w:sz w:val="21"/>
                <w:szCs w:val="15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二、主要学习经历（从大学填起，6项以内）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三、主要工作经历（</w:t>
      </w:r>
      <w:r>
        <w:rPr>
          <w:rFonts w:ascii="Times New Roman" w:hAnsi="Times New Roman" w:eastAsia="黑体"/>
          <w:sz w:val="30"/>
          <w:szCs w:val="30"/>
        </w:rPr>
        <w:t>6</w:t>
      </w:r>
      <w:r>
        <w:rPr>
          <w:rFonts w:hint="eastAsia" w:ascii="Times New Roman" w:hAnsi="Times New Roman" w:eastAsia="黑体"/>
          <w:sz w:val="30"/>
          <w:szCs w:val="30"/>
        </w:rPr>
        <w:t>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四、创新价值、能力、贡献情况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bCs/>
          <w:sz w:val="32"/>
          <w:szCs w:val="32"/>
        </w:rPr>
        <w:t>五</w:t>
      </w:r>
      <w:r>
        <w:rPr>
          <w:rFonts w:ascii="Times New Roman" w:hAnsi="Times New Roman" w:eastAsia="黑体"/>
          <w:bCs/>
          <w:sz w:val="32"/>
          <w:szCs w:val="32"/>
        </w:rPr>
        <w:t>、代表性成果</w:t>
      </w:r>
      <w:r>
        <w:rPr>
          <w:rFonts w:hint="eastAsia" w:ascii="Times New Roman" w:hAnsi="Times New Roman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0" w:afterLines="50" w:line="580" w:lineRule="exact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0"/>
          <w:szCs w:val="30"/>
        </w:rPr>
        <w:t>六</w:t>
      </w:r>
      <w:r>
        <w:rPr>
          <w:rFonts w:ascii="Times New Roman" w:hAnsi="Times New Roman" w:eastAsia="黑体"/>
          <w:bCs/>
          <w:sz w:val="32"/>
          <w:szCs w:val="32"/>
        </w:rPr>
        <w:t>、重大项目情况（5项以内）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0" w:afterLines="50" w:line="580" w:lineRule="exact"/>
        <w:jc w:val="left"/>
        <w:textAlignment w:val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七</w:t>
      </w:r>
      <w:r>
        <w:rPr>
          <w:rFonts w:ascii="Times New Roman" w:hAnsi="Times New Roman" w:eastAsia="黑体"/>
          <w:bCs/>
          <w:sz w:val="32"/>
          <w:szCs w:val="32"/>
        </w:rPr>
        <w:t>、重要组织任职情况（5项以内）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、重要奖项情况（5项以内）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本人主要</w:t>
            </w:r>
            <w:r>
              <w:rPr>
                <w:rFonts w:ascii="Times New Roman" w:hAnsi="Times New Roman"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afterLines="50" w:line="400" w:lineRule="exact"/>
        <w:textAlignment w:val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九、被提名人声明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40" w:firstLineChars="200"/>
              <w:rPr>
                <w:rFonts w:ascii="Times New Roman" w:hAnsi="Times New Roman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本人接受</w:t>
            </w:r>
            <w:r>
              <w:rPr>
                <w:rFonts w:ascii="Times New Roman" w:hAnsi="Times New Roman" w:eastAsia="仿宋_GB2312"/>
                <w:sz w:val="28"/>
              </w:rPr>
              <w:t>提名，并</w:t>
            </w:r>
            <w:r>
              <w:rPr>
                <w:rFonts w:hint="eastAsia" w:ascii="Times New Roman" w:hAnsi="Times New Roman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十、工作单位意见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十一、提名意见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Times New Roman" w:hAnsi="Times New Roman" w:cs="宋体"/>
                <w:sz w:val="21"/>
                <w:szCs w:val="13"/>
              </w:rPr>
            </w:pPr>
            <w:r>
              <w:rPr>
                <w:rFonts w:hint="eastAsia" w:ascii="Times New Roman" w:hAnsi="Times New Roman" w:cs="宋体"/>
                <w:sz w:val="21"/>
                <w:szCs w:val="13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640" w:firstLineChars="2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hint="eastAsia" w:ascii="Times New Roman" w:hAnsi="Times New Roman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r>
        <w:rPr>
          <w:rFonts w:hint="eastAsia" w:ascii="Times New Roman" w:hAnsi="Times New Roman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M0ZjFkNjM0MThiMmY4YWMyYjY2ZDNjN2M0NzYifQ=="/>
  </w:docVars>
  <w:rsids>
    <w:rsidRoot w:val="00000000"/>
    <w:rsid w:val="646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2024-02-22T03:53:28Z</dcterms:created>
  <dc:creator>HP</dc:creator>
  <cp:lastModifiedBy>HP</cp:lastModifiedBy>
  <dcterms:modified xsi:type="dcterms:W3CDTF">2024-02-22T03:54:04Z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ECC168CA52954B8A844F2103DBE050F4_13</vt:lpwstr>
  </property>
</Properties>
</file>